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B6" w:rsidRPr="001B54B6" w:rsidRDefault="001B54B6" w:rsidP="001B54B6">
      <w:pPr>
        <w:shd w:val="clear" w:color="auto" w:fill="FFFFFF"/>
        <w:spacing w:after="0" w:line="294" w:lineRule="atLeast"/>
        <w:jc w:val="center"/>
        <w:rPr>
          <w:rFonts w:ascii="Arial" w:eastAsia="Times New Roman" w:hAnsi="Arial" w:cs="Arial"/>
          <w:color w:val="383E44"/>
          <w:sz w:val="21"/>
          <w:szCs w:val="21"/>
        </w:rPr>
      </w:pPr>
      <w:r w:rsidRPr="001B54B6">
        <w:rPr>
          <w:rFonts w:ascii="Arial" w:eastAsia="Times New Roman" w:hAnsi="Arial" w:cs="Arial"/>
          <w:color w:val="383E44"/>
          <w:sz w:val="21"/>
          <w:szCs w:val="21"/>
        </w:rPr>
        <w:t>Правительство Российской Федерации</w:t>
      </w:r>
      <w:r w:rsidRPr="001B54B6">
        <w:rPr>
          <w:rFonts w:ascii="Arial" w:eastAsia="Times New Roman" w:hAnsi="Arial" w:cs="Arial"/>
          <w:color w:val="383E44"/>
          <w:sz w:val="21"/>
          <w:szCs w:val="21"/>
        </w:rPr>
        <w:br/>
        <w:t>Постановление</w:t>
      </w:r>
      <w:r w:rsidRPr="001B54B6">
        <w:rPr>
          <w:rFonts w:ascii="Arial" w:eastAsia="Times New Roman" w:hAnsi="Arial" w:cs="Arial"/>
          <w:color w:val="383E44"/>
          <w:sz w:val="21"/>
          <w:szCs w:val="21"/>
        </w:rPr>
        <w:br/>
        <w:t>от 10 июля 2013 г. № 582</w:t>
      </w:r>
    </w:p>
    <w:p w:rsidR="001B54B6" w:rsidRPr="001B54B6" w:rsidRDefault="001B54B6" w:rsidP="001B54B6">
      <w:pPr>
        <w:shd w:val="clear" w:color="auto" w:fill="FFFFFF"/>
        <w:spacing w:after="0" w:line="294" w:lineRule="atLeast"/>
        <w:jc w:val="center"/>
        <w:rPr>
          <w:rFonts w:ascii="Arial" w:eastAsia="Times New Roman" w:hAnsi="Arial" w:cs="Arial"/>
          <w:color w:val="383E44"/>
          <w:sz w:val="21"/>
          <w:szCs w:val="21"/>
        </w:rPr>
      </w:pPr>
      <w:r w:rsidRPr="001B54B6">
        <w:rPr>
          <w:rFonts w:ascii="Arial" w:eastAsia="Times New Roman" w:hAnsi="Arial" w:cs="Arial"/>
          <w:b/>
          <w:bCs/>
          <w:color w:val="383E44"/>
          <w:sz w:val="21"/>
          <w:szCs w:val="21"/>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В соответствии со статьей 29 Федерального закона "Об образовании в Российской Федерации" Правительство Российской Федерации постановляет:</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 </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3. Настоящее постановление вступает в силу с 1 сентября 2013 г.</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i/>
          <w:iCs/>
          <w:color w:val="383E44"/>
          <w:sz w:val="21"/>
          <w:szCs w:val="21"/>
        </w:rPr>
        <w:t>Председатель Правительства</w:t>
      </w:r>
      <w:r w:rsidRPr="001B54B6">
        <w:rPr>
          <w:rFonts w:ascii="Arial" w:eastAsia="Times New Roman" w:hAnsi="Arial" w:cs="Arial"/>
          <w:i/>
          <w:iCs/>
          <w:color w:val="383E44"/>
          <w:sz w:val="21"/>
          <w:szCs w:val="21"/>
        </w:rPr>
        <w:br/>
        <w:t>Российской Федерации</w:t>
      </w:r>
      <w:r w:rsidRPr="001B54B6">
        <w:rPr>
          <w:rFonts w:ascii="Arial" w:eastAsia="Times New Roman" w:hAnsi="Arial" w:cs="Arial"/>
          <w:i/>
          <w:iCs/>
          <w:color w:val="383E44"/>
          <w:sz w:val="21"/>
          <w:szCs w:val="21"/>
        </w:rPr>
        <w:br/>
        <w:t>Д.Медведев</w:t>
      </w:r>
    </w:p>
    <w:p w:rsidR="001B54B6" w:rsidRPr="001B54B6" w:rsidRDefault="001B54B6" w:rsidP="001B54B6">
      <w:pPr>
        <w:spacing w:after="312" w:line="240" w:lineRule="auto"/>
        <w:rPr>
          <w:rFonts w:ascii="Times New Roman" w:eastAsia="Times New Roman" w:hAnsi="Times New Roman" w:cs="Times New Roman"/>
          <w:sz w:val="24"/>
          <w:szCs w:val="24"/>
        </w:rPr>
      </w:pPr>
      <w:r w:rsidRPr="001B54B6">
        <w:rPr>
          <w:rFonts w:ascii="Times New Roman" w:eastAsia="Times New Roman" w:hAnsi="Times New Roman" w:cs="Times New Roman"/>
          <w:sz w:val="24"/>
          <w:szCs w:val="24"/>
        </w:rPr>
        <w:pict>
          <v:rect id="_x0000_i1025" style="width:0;height:.75pt" o:hrstd="t" o:hrnoshade="t" o:hr="t" fillcolor="#d9dcdf" stroked="f"/>
        </w:pict>
      </w:r>
    </w:p>
    <w:p w:rsidR="001B54B6" w:rsidRPr="001B54B6" w:rsidRDefault="001B54B6" w:rsidP="001B54B6">
      <w:pPr>
        <w:shd w:val="clear" w:color="auto" w:fill="FFFFFF"/>
        <w:spacing w:after="0" w:line="294" w:lineRule="atLeast"/>
        <w:jc w:val="right"/>
        <w:rPr>
          <w:rFonts w:ascii="Arial" w:eastAsia="Times New Roman" w:hAnsi="Arial" w:cs="Arial"/>
          <w:color w:val="383E44"/>
          <w:sz w:val="21"/>
          <w:szCs w:val="21"/>
        </w:rPr>
      </w:pPr>
      <w:r w:rsidRPr="001B54B6">
        <w:rPr>
          <w:rFonts w:ascii="Arial" w:eastAsia="Times New Roman" w:hAnsi="Arial" w:cs="Arial"/>
          <w:i/>
          <w:iCs/>
          <w:color w:val="383E44"/>
          <w:sz w:val="21"/>
          <w:szCs w:val="21"/>
        </w:rPr>
        <w:t>Утверждены</w:t>
      </w:r>
      <w:r w:rsidRPr="001B54B6">
        <w:rPr>
          <w:rFonts w:ascii="Arial" w:eastAsia="Times New Roman" w:hAnsi="Arial" w:cs="Arial"/>
          <w:i/>
          <w:iCs/>
          <w:color w:val="383E44"/>
          <w:sz w:val="21"/>
          <w:szCs w:val="21"/>
        </w:rPr>
        <w:br/>
        <w:t>постановлением Правительства</w:t>
      </w:r>
      <w:r w:rsidRPr="001B54B6">
        <w:rPr>
          <w:rFonts w:ascii="Arial" w:eastAsia="Times New Roman" w:hAnsi="Arial" w:cs="Arial"/>
          <w:i/>
          <w:iCs/>
          <w:color w:val="383E44"/>
          <w:sz w:val="21"/>
          <w:szCs w:val="21"/>
        </w:rPr>
        <w:br/>
        <w:t>Российской Федерации</w:t>
      </w:r>
      <w:r w:rsidRPr="001B54B6">
        <w:rPr>
          <w:rFonts w:ascii="Arial" w:eastAsia="Times New Roman" w:hAnsi="Arial" w:cs="Arial"/>
          <w:i/>
          <w:iCs/>
          <w:color w:val="383E44"/>
          <w:sz w:val="21"/>
        </w:rPr>
        <w:t> </w:t>
      </w:r>
      <w:r w:rsidRPr="001B54B6">
        <w:rPr>
          <w:rFonts w:ascii="Arial" w:eastAsia="Times New Roman" w:hAnsi="Arial" w:cs="Arial"/>
          <w:i/>
          <w:iCs/>
          <w:color w:val="383E44"/>
          <w:sz w:val="21"/>
          <w:szCs w:val="21"/>
        </w:rPr>
        <w:br/>
        <w:t>от 10 июля 2013 г. № 582</w:t>
      </w:r>
    </w:p>
    <w:p w:rsidR="001B54B6" w:rsidRPr="001B54B6" w:rsidRDefault="001B54B6" w:rsidP="001B54B6">
      <w:pPr>
        <w:shd w:val="clear" w:color="auto" w:fill="FFFFFF"/>
        <w:spacing w:after="0" w:line="294" w:lineRule="atLeast"/>
        <w:jc w:val="center"/>
        <w:rPr>
          <w:rFonts w:ascii="Arial" w:eastAsia="Times New Roman" w:hAnsi="Arial" w:cs="Arial"/>
          <w:color w:val="383E44"/>
          <w:sz w:val="21"/>
          <w:szCs w:val="21"/>
        </w:rPr>
      </w:pPr>
      <w:r w:rsidRPr="001B54B6">
        <w:rPr>
          <w:rFonts w:ascii="Arial" w:eastAsia="Times New Roman" w:hAnsi="Arial" w:cs="Arial"/>
          <w:b/>
          <w:bCs/>
          <w:color w:val="383E44"/>
          <w:sz w:val="21"/>
          <w:szCs w:val="21"/>
        </w:rPr>
        <w:t>Правила</w:t>
      </w:r>
      <w:r w:rsidRPr="001B54B6">
        <w:rPr>
          <w:rFonts w:ascii="Arial" w:eastAsia="Times New Roman" w:hAnsi="Arial" w:cs="Arial"/>
          <w:b/>
          <w:bCs/>
          <w:color w:val="383E44"/>
          <w:sz w:val="21"/>
          <w:szCs w:val="21"/>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а) по выработке и реализации государственной политики и нормативно-правовому регулированию в области обороны;</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w:t>
      </w:r>
      <w:r w:rsidRPr="001B54B6">
        <w:rPr>
          <w:rFonts w:ascii="Arial" w:eastAsia="Times New Roman" w:hAnsi="Arial" w:cs="Arial"/>
          <w:color w:val="383E44"/>
          <w:sz w:val="21"/>
          <w:szCs w:val="21"/>
        </w:rPr>
        <w:lastRenderedPageBreak/>
        <w:t>условно осужденных и осужденных, которым судом предоставлена отсрочка отбывания наказания, а также правоприменительные функции;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г) по выработке государственной политики, нормативно-правовому регулированию, контролю и надзору в сфере государственной охраны;</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3. Образовательная организация размещает на официальном сайте:</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а) информацию:</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 структуре и об органах управления образовательной организации, в том числе:</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наименование структурных подразделений (органов управления);</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фамилии, имена, отчества и должности руководителей структурных подразделений;</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места нахождения структурных подразделений;</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адреса официальных сайтов в сети "Интернет" структурных подразделений (при наличии);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адреса электронной почты структурных подразделений (при наличии);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сведения о наличии положений о структурных подразделениях (об органах управления) с приложением копий указанных положений (при их наличии);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об уровне образования;</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 формах обучения;</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 нормативном сроке обучения;</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 сроке действия государственной аккредитации образовательной программы (при наличии государственной аккредитации);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об описании образовательной программы с приложением ее копии;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об учебном плане с приложением его копии;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 календарном учебном графике с приложением его копии;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 методических и об иных документах, разработанных образовательной организацией для обеспечения образовательного процесса;</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 языках, на которых осуществляется образование (обучение);</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 федеральных государственных образовательных стандартах и об образовательных стандартах с приложением их копий (при наличии);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фамилия, имя, отчество (при наличии) руководителя, его заместителей;</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должность руководителя, его заместителей;</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контактные телефоны;</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адрес электронной почты;</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lastRenderedPageBreak/>
        <w:t>о персональном составе педагогических работников с указанием уровня образования, квалификации и опыта работы, в том числе:</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фамилия, имя, отчество (при наличии) работника;</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занимаемая должность (должности);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преподаваемые дисциплины;</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ученая степень (при наличии);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ученое звание (при наличии);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наименование направления подготовки и (или) специальности;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данные о повышении квалификации и (или) профессиональной переподготовке (при наличии);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общий стаж работы;</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стаж работы по специальности;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 наличии и условиях предоставления обучающимся стипендий, мер социальной поддержки;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 поступлении финансовых и материальных средств и об их расходовании по итогам финансового года;</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 трудоустройстве выпускников;</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б) копии: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устава образовательной организации;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лицензии на осуществление образовательной деятельности (с приложениями);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свидетельства о государственной аккредитации (с приложениями);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в) отчет о результатах самообследования;</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д) предписания органов, осуществляющих государственный контроль (надзор) в сфере образования, отчеты об исполнении таких предписаний;</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lastRenderedPageBreak/>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 </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а) уровень образования;</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б) код и наименование профессии, специальности, направления подготовки;</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в) информацию:</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6. Образовательная организация обновляет сведения, указанные в пунктах 3 - 5 настоящих Правил, не позднее 10 рабочих дней после их изменений. </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8. 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10. Технологические и программные средства, которые используются для функционирования официального сайта, должны обеспечивать:</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б) защиту информации от уничтожения, модификации и блокирования доступа к ней, а также иных неправомерных действий в отношении нее;</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в) возможность копирования информации на резервный носитель, обеспечивающий ее восстановление;</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t>г) защиту от копирования авторских материалов. </w:t>
      </w:r>
    </w:p>
    <w:p w:rsidR="001B54B6" w:rsidRPr="001B54B6" w:rsidRDefault="001B54B6" w:rsidP="001B54B6">
      <w:pPr>
        <w:shd w:val="clear" w:color="auto" w:fill="FFFFFF"/>
        <w:spacing w:after="0" w:line="294" w:lineRule="atLeast"/>
        <w:rPr>
          <w:rFonts w:ascii="Arial" w:eastAsia="Times New Roman" w:hAnsi="Arial" w:cs="Arial"/>
          <w:color w:val="383E44"/>
          <w:sz w:val="21"/>
          <w:szCs w:val="21"/>
        </w:rPr>
      </w:pPr>
      <w:r w:rsidRPr="001B54B6">
        <w:rPr>
          <w:rFonts w:ascii="Arial" w:eastAsia="Times New Roman" w:hAnsi="Arial" w:cs="Arial"/>
          <w:color w:val="383E44"/>
          <w:sz w:val="21"/>
          <w:szCs w:val="21"/>
        </w:rPr>
        <w:lastRenderedPageBreak/>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5D5EE9" w:rsidRDefault="005D5EE9"/>
    <w:sectPr w:rsidR="005D5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B54B6"/>
    <w:rsid w:val="001B54B6"/>
    <w:rsid w:val="005D5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5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B54B6"/>
  </w:style>
</w:styles>
</file>

<file path=word/webSettings.xml><?xml version="1.0" encoding="utf-8"?>
<w:webSettings xmlns:r="http://schemas.openxmlformats.org/officeDocument/2006/relationships" xmlns:w="http://schemas.openxmlformats.org/wordprocessingml/2006/main">
  <w:divs>
    <w:div w:id="19963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1767</Words>
  <Characters>10076</Characters>
  <Application>Microsoft Office Word</Application>
  <DocSecurity>0</DocSecurity>
  <Lines>83</Lines>
  <Paragraphs>23</Paragraphs>
  <ScaleCrop>false</ScaleCrop>
  <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dc:creator>
  <cp:keywords/>
  <dc:description/>
  <cp:lastModifiedBy>Venera</cp:lastModifiedBy>
  <cp:revision>2</cp:revision>
  <dcterms:created xsi:type="dcterms:W3CDTF">2014-03-13T05:44:00Z</dcterms:created>
  <dcterms:modified xsi:type="dcterms:W3CDTF">2014-03-13T05:44:00Z</dcterms:modified>
</cp:coreProperties>
</file>